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ind w:firstLine="6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1"/>
        </w:rPr>
        <w:t xml:space="preserve">إقرار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حفظ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حقوق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الملكية</w:t>
      </w:r>
      <w:r w:rsidDel="00000000" w:rsidR="00000000" w:rsidRPr="00000000">
        <w:rPr>
          <w:sz w:val="36"/>
          <w:szCs w:val="36"/>
          <w:rtl w:val="1"/>
        </w:rPr>
        <w:t xml:space="preserve"> </w:t>
      </w:r>
      <w:r w:rsidDel="00000000" w:rsidR="00000000" w:rsidRPr="00000000">
        <w:rPr>
          <w:sz w:val="36"/>
          <w:szCs w:val="36"/>
          <w:rtl w:val="1"/>
        </w:rPr>
        <w:t xml:space="preserve">الفكرية</w:t>
      </w:r>
    </w:p>
    <w:p w:rsidR="00000000" w:rsidDel="00000000" w:rsidP="00000000" w:rsidRDefault="00000000" w:rsidRPr="00000000" w14:paraId="00000002">
      <w:pPr>
        <w:bidi w:val="1"/>
        <w:spacing w:line="276" w:lineRule="auto"/>
        <w:ind w:firstLine="6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76" w:lineRule="auto"/>
        <w:ind w:firstLine="6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أقر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الباحث</w:t>
      </w:r>
      <w:r w:rsidDel="00000000" w:rsidR="00000000" w:rsidRPr="00000000">
        <w:rPr>
          <w:sz w:val="28"/>
          <w:szCs w:val="28"/>
          <w:rtl w:val="1"/>
        </w:rPr>
        <w:t xml:space="preserve">/……………………………………………………………………</w:t>
      </w:r>
    </w:p>
    <w:p w:rsidR="00000000" w:rsidDel="00000000" w:rsidP="00000000" w:rsidRDefault="00000000" w:rsidRPr="00000000" w14:paraId="00000004">
      <w:pPr>
        <w:bidi w:val="1"/>
        <w:spacing w:line="276" w:lineRule="auto"/>
        <w:ind w:firstLine="6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المتقدم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بحثي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بعنوان</w:t>
      </w:r>
      <w:r w:rsidDel="00000000" w:rsidR="00000000" w:rsidRPr="00000000">
        <w:rPr>
          <w:sz w:val="28"/>
          <w:szCs w:val="28"/>
          <w:rtl w:val="1"/>
        </w:rPr>
        <w:t xml:space="preserve">/…………………………………………………………..</w:t>
      </w:r>
    </w:p>
    <w:p w:rsidR="00000000" w:rsidDel="00000000" w:rsidP="00000000" w:rsidRDefault="00000000" w:rsidRPr="00000000" w14:paraId="00000005">
      <w:pPr>
        <w:bidi w:val="1"/>
        <w:spacing w:line="276" w:lineRule="auto"/>
        <w:ind w:firstLine="6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bidi w:val="1"/>
        <w:spacing w:line="276" w:lineRule="auto"/>
        <w:ind w:firstLine="6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spacing w:line="276" w:lineRule="auto"/>
        <w:ind w:firstLine="6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بأننى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المذكور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عنوانه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(</w:t>
      </w:r>
      <w:r w:rsidDel="00000000" w:rsidR="00000000" w:rsidRPr="00000000">
        <w:rPr>
          <w:sz w:val="28"/>
          <w:szCs w:val="28"/>
          <w:rtl w:val="1"/>
        </w:rPr>
        <w:t xml:space="preserve">استبيانات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نصوص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صور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أكواد</w:t>
      </w:r>
      <w:r w:rsidDel="00000000" w:rsidR="00000000" w:rsidRPr="00000000">
        <w:rPr>
          <w:sz w:val="28"/>
          <w:szCs w:val="28"/>
          <w:rtl w:val="1"/>
        </w:rPr>
        <w:t xml:space="preserve"> - </w:t>
      </w:r>
      <w:r w:rsidDel="00000000" w:rsidR="00000000" w:rsidRPr="00000000">
        <w:rPr>
          <w:sz w:val="28"/>
          <w:szCs w:val="28"/>
          <w:rtl w:val="1"/>
        </w:rPr>
        <w:t xml:space="preserve">رسوم</w:t>
      </w:r>
      <w:r w:rsidDel="00000000" w:rsidR="00000000" w:rsidRPr="00000000">
        <w:rPr>
          <w:sz w:val="28"/>
          <w:szCs w:val="28"/>
          <w:rtl w:val="1"/>
        </w:rPr>
        <w:t xml:space="preserve">) </w:t>
      </w:r>
      <w:r w:rsidDel="00000000" w:rsidR="00000000" w:rsidRPr="00000000">
        <w:rPr>
          <w:sz w:val="28"/>
          <w:szCs w:val="28"/>
          <w:rtl w:val="1"/>
        </w:rPr>
        <w:t xml:space="preserve">تعود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ملكيتها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لباحثين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آخرين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اخذ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الموافقات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اللازمة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ودفع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الرسوم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وجدت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بموافقة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شمس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تبتكر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لعام</w:t>
      </w:r>
      <w:r w:rsidDel="00000000" w:rsidR="00000000" w:rsidRPr="00000000">
        <w:rPr>
          <w:sz w:val="28"/>
          <w:szCs w:val="28"/>
          <w:rtl w:val="1"/>
        </w:rPr>
        <w:t xml:space="preserve"> 2023. </w:t>
      </w:r>
      <w:r w:rsidDel="00000000" w:rsidR="00000000" w:rsidRPr="00000000">
        <w:rPr>
          <w:sz w:val="28"/>
          <w:szCs w:val="28"/>
          <w:rtl w:val="1"/>
        </w:rPr>
        <w:t xml:space="preserve">وفي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تمويل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المشروع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خارجية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يتعهد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بذكر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الجهات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الممولة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line="276" w:lineRule="auto"/>
        <w:ind w:firstLine="6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أتحمل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المسئولية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البنود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السابقة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276" w:lineRule="auto"/>
        <w:ind w:firstLine="6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276" w:lineRule="auto"/>
        <w:ind w:firstLine="6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أسماء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توقيعات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البحثي</w:t>
      </w:r>
      <w:r w:rsidDel="00000000" w:rsidR="00000000" w:rsidRPr="00000000">
        <w:rPr>
          <w:sz w:val="28"/>
          <w:szCs w:val="28"/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spacing w:line="276" w:lineRule="auto"/>
        <w:ind w:firstLine="6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7995.0" w:type="dxa"/>
        <w:jc w:val="left"/>
        <w:tblInd w:w="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"/>
        <w:gridCol w:w="4545"/>
        <w:gridCol w:w="2820"/>
        <w:tblGridChange w:id="0">
          <w:tblGrid>
            <w:gridCol w:w="630"/>
            <w:gridCol w:w="4545"/>
            <w:gridCol w:w="2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اسم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الباحث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1"/>
              </w:rPr>
              <w:t xml:space="preserve">توقيع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rtl w:val="1"/>
              </w:rPr>
              <w:t xml:space="preserve">الباحث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76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bidi w:val="1"/>
        <w:spacing w:line="276" w:lineRule="auto"/>
        <w:ind w:firstLine="6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line="276" w:lineRule="auto"/>
        <w:ind w:firstLine="6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4" w:top="1260" w:left="1418" w:right="2975" w:header="426" w:footer="5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3082"/>
        <w:tab w:val="left" w:leader="none" w:pos="7637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11341100</wp:posOffset>
              </wp:positionH>
              <wp:positionV relativeFrom="paragraph">
                <wp:posOffset>673100</wp:posOffset>
              </wp:positionV>
              <wp:extent cx="2250440" cy="10733405"/>
              <wp:effectExtent b="0" l="0" r="0" t="0"/>
              <wp:wrapNone/>
              <wp:docPr id="4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230305" y="0"/>
                        <a:ext cx="2231390" cy="7560000"/>
                      </a:xfrm>
                      <a:prstGeom prst="rect">
                        <a:avLst/>
                      </a:prstGeom>
                      <a:solidFill>
                        <a:srgbClr val="E36B08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11341100</wp:posOffset>
              </wp:positionH>
              <wp:positionV relativeFrom="paragraph">
                <wp:posOffset>673100</wp:posOffset>
              </wp:positionV>
              <wp:extent cx="2250440" cy="10733405"/>
              <wp:effectExtent b="0" l="0" r="0" t="0"/>
              <wp:wrapNone/>
              <wp:docPr id="4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0440" cy="107334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5054600</wp:posOffset>
              </wp:positionH>
              <wp:positionV relativeFrom="paragraph">
                <wp:posOffset>1473200</wp:posOffset>
              </wp:positionV>
              <wp:extent cx="1325880" cy="8305800"/>
              <wp:effectExtent b="0" l="0" r="0" t="0"/>
              <wp:wrapNone/>
              <wp:docPr id="4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692585" y="0"/>
                        <a:ext cx="1306830" cy="756000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جامعة عين شمس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63.00000190734863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tbRl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مركز الإبتكار وريادة الأعمال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bidi w:val="1"/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tbRl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المبنى الفرعوني- المدينة الجامعية جامعة عين شمس  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شارع الخليفة المأمون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العباسية – القاهرة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جمهورية مصر العربية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تـــلــيــفـون: 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26821800- 202+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فـاكــــس: 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24672259- 202+ 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بريـــد رقـــم:       11517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Ain Shams University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ASU Innovation Hub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Pharaonic  Building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Elkkalifa Elmaamoun St 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Abbassia, Cairo Arab Republic of Egypt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Tele: +202 –26821800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Fax: +202 – 24672259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Postal Box No:   11517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Email: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ihub@eng.asu.edu.eg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120" w:line="18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Website: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180"/>
                            <w:ind w:left="6.000000238418579" w:right="0" w:firstLine="6.000000238418579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http://ihub.asu.edu.eg</w:t>
                          </w: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br w:type="textWrapping"/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6.000000238418579" w:right="0" w:firstLine="6.000000238418579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mbria" w:cs="Cambria" w:eastAsia="Cambria" w:hAnsi="Cambri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5054600</wp:posOffset>
              </wp:positionH>
              <wp:positionV relativeFrom="paragraph">
                <wp:posOffset>1473200</wp:posOffset>
              </wp:positionV>
              <wp:extent cx="1325880" cy="8305800"/>
              <wp:effectExtent b="0" l="0" r="0" t="0"/>
              <wp:wrapNone/>
              <wp:docPr id="4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5880" cy="8305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5185410</wp:posOffset>
          </wp:positionH>
          <wp:positionV relativeFrom="paragraph">
            <wp:posOffset>466090</wp:posOffset>
          </wp:positionV>
          <wp:extent cx="1129932" cy="939550"/>
          <wp:effectExtent b="0" l="0" r="0" t="0"/>
          <wp:wrapNone/>
          <wp:docPr id="4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932" cy="9395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2273300</wp:posOffset>
          </wp:positionV>
          <wp:extent cx="5072819" cy="4218101"/>
          <wp:effectExtent b="0" l="0" r="0" t="0"/>
          <wp:wrapNone/>
          <wp:docPr id="4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72819" cy="4218101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ind w:left="6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  <w:ind w:left="0"/>
      <w:jc w:val="left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bidi w:val="1"/>
      <w:spacing w:after="60" w:before="240" w:lineRule="auto"/>
      <w:ind w:left="0"/>
      <w:jc w:val="left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  <w:ind w:left="0"/>
      <w:jc w:val="left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bidi w:val="1"/>
      <w:spacing w:after="60" w:before="240" w:lineRule="auto"/>
      <w:ind w:left="0"/>
      <w:jc w:val="left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0223"/>
    <w:pPr>
      <w:spacing w:after="0" w:line="240" w:lineRule="auto"/>
      <w:ind w:left="6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 w:val="1"/>
    <w:rsid w:val="00BE16F6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DE7C11"/>
    <w:pPr>
      <w:keepNext w:val="1"/>
      <w:keepLines w:val="1"/>
      <w:spacing w:before="40" w:line="259" w:lineRule="auto"/>
      <w:ind w:left="0"/>
      <w:jc w:val="left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eastAsia="en-GB" w:val="en-GB"/>
    </w:rPr>
  </w:style>
  <w:style w:type="paragraph" w:styleId="Heading4">
    <w:name w:val="heading 4"/>
    <w:basedOn w:val="Normal"/>
    <w:next w:val="Normal"/>
    <w:link w:val="Heading4Char"/>
    <w:qFormat w:val="1"/>
    <w:rsid w:val="00321DB3"/>
    <w:pPr>
      <w:keepNext w:val="1"/>
      <w:bidi w:val="1"/>
      <w:spacing w:after="60" w:before="240"/>
      <w:ind w:left="0"/>
      <w:jc w:val="left"/>
      <w:outlineLvl w:val="3"/>
    </w:pPr>
    <w:rPr>
      <w:rFonts w:ascii="Times New Roman" w:cs="Times New Roman" w:eastAsia="Times New Roman" w:hAnsi="Times New Roman"/>
      <w:b w:val="1"/>
      <w:bCs w:val="1"/>
      <w:noProof w:val="1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qFormat w:val="1"/>
    <w:rsid w:val="0043043E"/>
    <w:pPr>
      <w:keepNext w:val="1"/>
      <w:bidi w:val="1"/>
      <w:ind w:left="0"/>
      <w:jc w:val="center"/>
      <w:outlineLvl w:val="6"/>
    </w:pPr>
    <w:rPr>
      <w:rFonts w:ascii="Times New Roman" w:cs="Traditional Arabic" w:eastAsia="Times New Roman" w:hAnsi="Times New Roman"/>
      <w:b w:val="1"/>
      <w:bCs w:val="1"/>
      <w:sz w:val="20"/>
      <w:szCs w:val="28"/>
      <w:lang w:eastAsia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AD571F"/>
    <w:pPr>
      <w:tabs>
        <w:tab w:val="center" w:pos="4153"/>
        <w:tab w:val="right" w:pos="8306"/>
      </w:tabs>
      <w:bidi w:val="1"/>
      <w:ind w:left="0"/>
      <w:jc w:val="left"/>
    </w:pPr>
  </w:style>
  <w:style w:type="character" w:styleId="HeaderChar" w:customStyle="1">
    <w:name w:val="Header Char"/>
    <w:basedOn w:val="DefaultParagraphFont"/>
    <w:link w:val="Header"/>
    <w:uiPriority w:val="99"/>
    <w:rsid w:val="00AD571F"/>
  </w:style>
  <w:style w:type="paragraph" w:styleId="Footer">
    <w:name w:val="footer"/>
    <w:basedOn w:val="Normal"/>
    <w:link w:val="FooterChar"/>
    <w:unhideWhenUsed w:val="1"/>
    <w:rsid w:val="00AD571F"/>
    <w:pPr>
      <w:tabs>
        <w:tab w:val="center" w:pos="4153"/>
        <w:tab w:val="right" w:pos="8306"/>
      </w:tabs>
      <w:bidi w:val="1"/>
      <w:ind w:left="0"/>
      <w:jc w:val="left"/>
    </w:pPr>
  </w:style>
  <w:style w:type="character" w:styleId="FooterChar" w:customStyle="1">
    <w:name w:val="Footer Char"/>
    <w:basedOn w:val="DefaultParagraphFont"/>
    <w:link w:val="Footer"/>
    <w:rsid w:val="00AD571F"/>
  </w:style>
  <w:style w:type="character" w:styleId="Hyperlink">
    <w:name w:val="Hyperlink"/>
    <w:basedOn w:val="DefaultParagraphFont"/>
    <w:uiPriority w:val="99"/>
    <w:unhideWhenUsed w:val="1"/>
    <w:rsid w:val="00AD57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571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571F"/>
    <w:rPr>
      <w:rFonts w:ascii="Tahoma" w:cs="Tahoma" w:hAnsi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 w:val="1"/>
    <w:rsid w:val="00DB30EA"/>
    <w:rPr>
      <w:color w:val="808080"/>
    </w:rPr>
  </w:style>
  <w:style w:type="paragraph" w:styleId="ListParagraph">
    <w:name w:val="List Paragraph"/>
    <w:basedOn w:val="Normal"/>
    <w:uiPriority w:val="34"/>
    <w:qFormat w:val="1"/>
    <w:rsid w:val="00801422"/>
    <w:pPr>
      <w:bidi w:val="1"/>
      <w:spacing w:after="200" w:line="276" w:lineRule="auto"/>
      <w:ind w:left="720"/>
      <w:contextualSpacing w:val="1"/>
      <w:jc w:val="left"/>
    </w:pPr>
  </w:style>
  <w:style w:type="table" w:styleId="TableGrid">
    <w:name w:val="Table Grid"/>
    <w:basedOn w:val="TableNormal"/>
    <w:uiPriority w:val="1"/>
    <w:rsid w:val="00CC2E98"/>
    <w:pPr>
      <w:spacing w:after="0" w:line="240" w:lineRule="auto"/>
    </w:pPr>
    <w:rPr>
      <w:rFonts w:eastAsiaTheme="minorEastAsia"/>
      <w:lang w:bidi="en-US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eading7Char" w:customStyle="1">
    <w:name w:val="Heading 7 Char"/>
    <w:basedOn w:val="DefaultParagraphFont"/>
    <w:link w:val="Heading7"/>
    <w:rsid w:val="0043043E"/>
    <w:rPr>
      <w:rFonts w:ascii="Times New Roman" w:cs="Traditional Arabic" w:eastAsia="Times New Roman" w:hAnsi="Times New Roman"/>
      <w:b w:val="1"/>
      <w:bCs w:val="1"/>
      <w:sz w:val="20"/>
      <w:szCs w:val="28"/>
      <w:lang w:eastAsia="ar-SA"/>
    </w:rPr>
  </w:style>
  <w:style w:type="paragraph" w:styleId="NoSpacing">
    <w:name w:val="No Spacing"/>
    <w:uiPriority w:val="1"/>
    <w:qFormat w:val="1"/>
    <w:rsid w:val="00B518B9"/>
    <w:pPr>
      <w:bidi w:val="1"/>
      <w:spacing w:after="0" w:line="240" w:lineRule="auto"/>
    </w:pPr>
    <w:rPr>
      <w:rFonts w:ascii="Calibri" w:cs="Arial" w:eastAsia="Times New Roman" w:hAnsi="Calibri"/>
    </w:rPr>
  </w:style>
  <w:style w:type="character" w:styleId="hps" w:customStyle="1">
    <w:name w:val="hps"/>
    <w:basedOn w:val="DefaultParagraphFont"/>
    <w:rsid w:val="00B25F85"/>
  </w:style>
  <w:style w:type="character" w:styleId="shorttext" w:customStyle="1">
    <w:name w:val="short_text"/>
    <w:basedOn w:val="DefaultParagraphFont"/>
    <w:rsid w:val="00B25F85"/>
  </w:style>
  <w:style w:type="character" w:styleId="apple-style-span" w:customStyle="1">
    <w:name w:val="apple-style-span"/>
    <w:basedOn w:val="DefaultParagraphFont"/>
    <w:rsid w:val="00B25F85"/>
  </w:style>
  <w:style w:type="character" w:styleId="apple-converted-space" w:customStyle="1">
    <w:name w:val="apple-converted-space"/>
    <w:basedOn w:val="DefaultParagraphFont"/>
    <w:rsid w:val="00B25F85"/>
  </w:style>
  <w:style w:type="character" w:styleId="Heading4Char" w:customStyle="1">
    <w:name w:val="Heading 4 Char"/>
    <w:basedOn w:val="DefaultParagraphFont"/>
    <w:link w:val="Heading4"/>
    <w:rsid w:val="00321DB3"/>
    <w:rPr>
      <w:rFonts w:ascii="Times New Roman" w:cs="Times New Roman" w:eastAsia="Times New Roman" w:hAnsi="Times New Roman"/>
      <w:b w:val="1"/>
      <w:bCs w:val="1"/>
      <w:noProof w:val="1"/>
      <w:sz w:val="28"/>
      <w:szCs w:val="28"/>
      <w:lang w:eastAsia="ar-SA"/>
    </w:rPr>
  </w:style>
  <w:style w:type="table" w:styleId="TableGrid1" w:customStyle="1">
    <w:name w:val="Table Grid1"/>
    <w:basedOn w:val="TableNormal"/>
    <w:next w:val="TableGrid"/>
    <w:rsid w:val="007D4E62"/>
    <w:pPr>
      <w:spacing w:after="0" w:line="240" w:lineRule="auto"/>
    </w:pPr>
    <w:rPr>
      <w:rFonts w:ascii="Calibri" w:cs="Arial" w:eastAsia="Times New Roman" w:hAnsi="Calibri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2" w:customStyle="1">
    <w:name w:val="Table Grid2"/>
    <w:basedOn w:val="TableNormal"/>
    <w:next w:val="TableGrid"/>
    <w:rsid w:val="007D4E62"/>
    <w:pPr>
      <w:spacing w:after="0" w:line="240" w:lineRule="auto"/>
    </w:pPr>
    <w:rPr>
      <w:rFonts w:ascii="Calibri" w:cs="Arial" w:eastAsia="Times New Roman" w:hAnsi="Calibri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F17455"/>
    <w:rPr>
      <w:rFonts w:ascii="Consolas" w:cs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F17455"/>
    <w:rPr>
      <w:rFonts w:ascii="Consolas" w:cs="Consolas" w:hAnsi="Consolas"/>
      <w:sz w:val="20"/>
      <w:szCs w:val="20"/>
    </w:rPr>
  </w:style>
  <w:style w:type="character" w:styleId="Heading2Char" w:customStyle="1">
    <w:name w:val="Heading 2 Char"/>
    <w:basedOn w:val="DefaultParagraphFont"/>
    <w:link w:val="Heading2"/>
    <w:uiPriority w:val="9"/>
    <w:rsid w:val="00DE7C11"/>
    <w:rPr>
      <w:rFonts w:asciiTheme="majorHAnsi" w:cstheme="majorBidi" w:eastAsiaTheme="majorEastAsia" w:hAnsiTheme="majorHAnsi"/>
      <w:color w:val="365f91" w:themeColor="accent1" w:themeShade="0000BF"/>
      <w:sz w:val="26"/>
      <w:szCs w:val="26"/>
      <w:lang w:eastAsia="en-GB"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BE16F6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paragraph" w:customStyle="1">
    <w:name w:val="paragraph"/>
    <w:basedOn w:val="Normal"/>
    <w:rsid w:val="001E2675"/>
    <w:pPr>
      <w:spacing w:after="100" w:afterAutospacing="1" w:before="100" w:beforeAutospacing="1"/>
      <w:ind w:left="0"/>
      <w:jc w:val="left"/>
    </w:pPr>
    <w:rPr>
      <w:rFonts w:ascii="Times New Roman" w:cs="Times New Roman" w:eastAsia="Times New Roman" w:hAnsi="Times New Roman"/>
      <w:sz w:val="24"/>
      <w:szCs w:val="24"/>
    </w:rPr>
  </w:style>
  <w:style w:type="character" w:styleId="normaltextrun" w:customStyle="1">
    <w:name w:val="normaltextrun"/>
    <w:basedOn w:val="DefaultParagraphFont"/>
    <w:rsid w:val="001E2675"/>
  </w:style>
  <w:style w:type="character" w:styleId="eop" w:customStyle="1">
    <w:name w:val="eop"/>
    <w:basedOn w:val="DefaultParagraphFont"/>
    <w:rsid w:val="001E267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G5McjXXr9iL3ob7UlWqmAKiAvg==">CgMxLjA4AHIhMWdBcU5EV1hMQ0EtQVZDM2pUQmNGc3FORU5DOVk1SXhT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2022-04-13T14:20:00Z</dcterms:created>
  <dc:creator>Bebo</dc:creator>
</cp:coreProperties>
</file>